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spacing w:before="139" w:after="0"/>
        <w:ind w:left="0" w:right="0" w:hanging="0"/>
        <w:rPr>
          <w:shd w:fill="auto" w:val="clear"/>
        </w:rPr>
      </w:pPr>
      <w:r>
        <w:rPr>
          <w:color w:val="000009"/>
          <w:shd w:fill="auto" w:val="clear"/>
        </w:rPr>
        <w:t>ANEXO</w:t>
      </w:r>
      <w:r>
        <w:rPr>
          <w:color w:val="000009"/>
          <w:spacing w:val="-1"/>
          <w:shd w:fill="auto" w:val="clear"/>
        </w:rPr>
        <w:t xml:space="preserve"> </w:t>
      </w:r>
      <w:r>
        <w:rPr>
          <w:color w:val="000009"/>
          <w:spacing w:val="-1"/>
          <w:shd w:fill="auto" w:val="clear"/>
        </w:rPr>
        <w:t>1</w:t>
      </w:r>
    </w:p>
    <w:p>
      <w:pPr>
        <w:pStyle w:val="Normal"/>
        <w:spacing w:before="1" w:after="0"/>
        <w:ind w:left="0" w:right="0" w:hanging="0"/>
        <w:jc w:val="center"/>
        <w:rPr>
          <w:shd w:fill="auto" w:val="clear"/>
        </w:rPr>
      </w:pPr>
      <w:r>
        <w:rPr>
          <w:b/>
          <w:bCs/>
          <w:color w:val="000009"/>
          <w:shd w:fill="auto" w:val="clear"/>
        </w:rPr>
        <w:t>PROYECTO DE EJECUCIÓN</w:t>
      </w:r>
    </w:p>
    <w:p>
      <w:pPr>
        <w:pStyle w:val="Cuerpodetexto"/>
        <w:spacing w:lineRule="auto" w:line="276"/>
        <w:ind w:left="0" w:right="0" w:hanging="0"/>
        <w:rPr>
          <w:rFonts w:ascii="Arial" w:hAnsi="Arial"/>
          <w:b/>
          <w:b/>
          <w:bCs/>
          <w:sz w:val="20"/>
          <w:shd w:fill="auto" w:val="clear"/>
        </w:rPr>
      </w:pPr>
      <w:r>
        <w:rPr>
          <w:rFonts w:ascii="Arial" w:hAnsi="Arial"/>
          <w:b/>
          <w:bCs/>
          <w:sz w:val="20"/>
          <w:shd w:fill="auto" w:val="clear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sz w:val="20"/>
          <w:shd w:fill="auto" w:val="clear"/>
        </w:rPr>
      </w:pPr>
      <w:r>
        <w:rPr>
          <w:rFonts w:ascii="Arial" w:hAnsi="Arial"/>
          <w:b/>
          <w:bCs/>
          <w:sz w:val="20"/>
          <w:shd w:fill="auto" w:val="clear"/>
        </w:rPr>
        <w:t xml:space="preserve">Enlace para la descarga y acceso al </w:t>
      </w:r>
      <w:r>
        <w:rPr>
          <w:rFonts w:ascii="Arial" w:hAnsi="Arial"/>
          <w:b/>
          <w:bCs/>
          <w:sz w:val="22"/>
          <w:szCs w:val="22"/>
          <w:shd w:fill="auto" w:val="clear"/>
        </w:rPr>
        <w:t>“</w:t>
      </w:r>
      <w:r>
        <w:rPr>
          <w:rFonts w:ascii="Arial" w:hAnsi="Arial"/>
          <w:b/>
          <w:bCs/>
          <w:sz w:val="22"/>
          <w:szCs w:val="22"/>
          <w:shd w:fill="auto" w:val="clear"/>
        </w:rPr>
        <w:t>PROYECTO DE EJECUCIÓN PARA LA RENOVACIÓN Y MEJORA DE LA EFICIENCIA ENERGÉTICA DE LAS INSTALACIONES DE ALUMBRADO PÚBLICO EXTERIOR DEL MUNICIPIO DE BOLLULLOS PAR DEL CONDADO”</w:t>
      </w:r>
    </w:p>
    <w:p>
      <w:pPr>
        <w:pStyle w:val="Cuerpodetexto"/>
        <w:spacing w:lineRule="auto" w:line="276"/>
        <w:ind w:left="0" w:right="0" w:hanging="0"/>
        <w:rPr>
          <w:rFonts w:ascii="Arial" w:hAnsi="Arial"/>
          <w:b/>
          <w:b/>
          <w:bCs/>
          <w:sz w:val="20"/>
          <w:shd w:fill="auto" w:val="clear"/>
        </w:rPr>
      </w:pPr>
      <w:r>
        <w:rPr>
          <w:rFonts w:ascii="Arial" w:hAnsi="Arial"/>
          <w:b/>
          <w:bCs/>
          <w:sz w:val="20"/>
          <w:shd w:fill="auto" w:val="clear"/>
        </w:rPr>
      </w:r>
    </w:p>
    <w:p>
      <w:pPr>
        <w:pStyle w:val="Cuerpodetexto"/>
        <w:spacing w:lineRule="auto" w:line="276"/>
        <w:ind w:left="0" w:right="0" w:hanging="0"/>
        <w:rPr>
          <w:rFonts w:ascii="Arial" w:hAnsi="Arial"/>
          <w:b/>
          <w:b/>
          <w:bCs/>
          <w:sz w:val="20"/>
          <w:shd w:fill="auto" w:val="clear"/>
        </w:rPr>
      </w:pPr>
      <w:r>
        <w:rPr>
          <w:rFonts w:ascii="Arial" w:hAnsi="Arial"/>
          <w:b/>
          <w:bCs/>
          <w:sz w:val="20"/>
          <w:shd w:fill="auto" w:val="clear"/>
        </w:rPr>
      </w:r>
    </w:p>
    <w:p>
      <w:pPr>
        <w:pStyle w:val="Cuerpodetexto"/>
        <w:spacing w:lineRule="auto" w:line="276"/>
        <w:ind w:left="0" w:right="0" w:hanging="0"/>
        <w:rPr>
          <w:rFonts w:ascii="Arial" w:hAnsi="Arial"/>
          <w:b/>
          <w:b/>
          <w:bCs/>
          <w:sz w:val="20"/>
          <w:shd w:fill="auto" w:val="clear"/>
        </w:rPr>
      </w:pPr>
      <w:r>
        <w:rPr>
          <w:rFonts w:ascii="Arial" w:hAnsi="Arial"/>
          <w:b/>
          <w:bCs/>
          <w:sz w:val="20"/>
          <w:shd w:fill="auto" w:val="clear"/>
        </w:rPr>
      </w:r>
    </w:p>
    <w:p>
      <w:pPr>
        <w:pStyle w:val="Cuerpodetexto"/>
        <w:spacing w:lineRule="auto" w:line="276" w:before="2" w:after="0"/>
        <w:ind w:left="0" w:right="0" w:hanging="0"/>
        <w:jc w:val="both"/>
        <w:rPr>
          <w:rFonts w:ascii="Arial" w:hAnsi="Arial"/>
          <w:b/>
          <w:b/>
          <w:sz w:val="23"/>
          <w:shd w:fill="FFFF00" w:val="clear"/>
        </w:rPr>
      </w:pPr>
      <w:hyperlink r:id="rId2">
        <w:r>
          <w:rPr>
            <w:rStyle w:val="EnlacedeInternet"/>
            <w:rFonts w:ascii="Arial" w:hAnsi="Arial"/>
            <w:b/>
            <w:sz w:val="23"/>
            <w:shd w:fill="auto" w:val="clear"/>
          </w:rPr>
          <w:t>https://drive.google.com/drive/folders/1PtVCjjDn1gQpsqn7GFgUtOb8W7wl8RWk?usp=sharing</w:t>
        </w:r>
      </w:hyperlink>
    </w:p>
    <w:p>
      <w:pPr>
        <w:pStyle w:val="Cuerpodetexto"/>
        <w:spacing w:lineRule="auto" w:line="276"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Cuerpodetexto"/>
        <w:spacing w:lineRule="auto" w:line="276"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Cuerpodetexto"/>
        <w:spacing w:lineRule="auto" w:line="276"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Cuerpodetexto"/>
        <w:spacing w:lineRule="auto" w:line="276"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auto" w:val="clear"/>
        </w:rPr>
      </w:pPr>
      <w:r>
        <w:rPr>
          <w:rFonts w:ascii="Arial" w:hAnsi="Arial"/>
          <w:b/>
          <w:sz w:val="23"/>
          <w:shd w:fill="auto" w:val="clear"/>
        </w:rPr>
      </w:r>
    </w:p>
    <w:p>
      <w:pPr>
        <w:pStyle w:val="Normal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Normal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Cuerpodetexto"/>
        <w:spacing w:before="2" w:after="0"/>
        <w:ind w:left="0" w:right="0" w:hanging="0"/>
        <w:rPr>
          <w:rFonts w:ascii="Arial" w:hAnsi="Arial"/>
          <w:b/>
          <w:b/>
          <w:sz w:val="23"/>
          <w:shd w:fill="FFFF00" w:val="clear"/>
        </w:rPr>
      </w:pPr>
      <w:r>
        <w:rPr>
          <w:rFonts w:ascii="Arial" w:hAnsi="Arial"/>
          <w:b/>
          <w:sz w:val="23"/>
          <w:shd w:fill="FFFF00" w:val="clear"/>
        </w:rPr>
      </w:r>
    </w:p>
    <w:p>
      <w:pPr>
        <w:pStyle w:val="Normal"/>
        <w:rPr>
          <w:rFonts w:ascii="Arial" w:hAnsi="Arial"/>
          <w:b/>
          <w:b/>
          <w:sz w:val="23"/>
          <w:shd w:fill="FFFF00" w:val="clear"/>
        </w:rPr>
      </w:pPr>
      <w:r>
        <w:rPr/>
      </w:r>
    </w:p>
    <w:sectPr>
      <w:headerReference w:type="default" r:id="rId3"/>
      <w:type w:val="nextPage"/>
      <w:pgSz w:w="11906" w:h="16838"/>
      <w:pgMar w:left="1540" w:right="1236" w:header="740" w:top="1948" w:footer="0" w:bottom="164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2"/>
      <w:jc w:val="both"/>
      <w:rPr>
        <w:sz w:val="20"/>
      </w:rPr>
    </w:pPr>
    <w:r>
      <w:rPr>
        <w:sz w:val="20"/>
      </w:rP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column">
                <wp:posOffset>989330</wp:posOffset>
              </wp:positionH>
              <wp:positionV relativeFrom="paragraph">
                <wp:posOffset>45720</wp:posOffset>
              </wp:positionV>
              <wp:extent cx="2616835" cy="241935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120" cy="24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ind w:hanging="0"/>
                            <w:jc w:val="center"/>
                            <w:rPr/>
                          </w:pPr>
                          <w:r>
                            <w:rPr>
                              <w:sz w:val="20"/>
                              <w:i/>
                              <w:szCs w:val="20"/>
                              <w:iCs/>
                              <w:b/>
                              <w:bCs/>
                              <w:rFonts w:eastAsia="Calibri" w:cs="" w:cstheme="minorBidi" w:eastAsiaTheme="minorHAnsi"/>
                              <w:lang w:val="en-US"/>
                            </w:rPr>
                            <w:t>¡Una manera de hacer Europa!</w:t>
                          </w:r>
                        </w:p>
                      </w:txbxContent>
                    </wps:txbx>
                    <wps:bodyPr wrap="square"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Forma1" stroked="f" style="position:absolute;margin-left:77.9pt;margin-top:3.6pt;width:205.95pt;height:18.95pt;mso-wrap-style:square;v-text-anchor:top" type="shapetype_202">
              <v:textbox>
                <w:txbxContent>
                  <w:p>
                    <w:pPr>
                      <w:overflowPunct w:val="false"/>
                      <w:ind w:hanging="0"/>
                      <w:jc w:val="center"/>
                      <w:rPr/>
                    </w:pPr>
                    <w:r>
                      <w:rPr>
                        <w:sz w:val="20"/>
                        <w:i/>
                        <w:szCs w:val="20"/>
                        <w:iCs/>
                        <w:b/>
                        <w:bCs/>
                        <w:rFonts w:eastAsia="Calibri" w:cs="" w:cstheme="minorBidi" w:eastAsiaTheme="minorHAnsi"/>
                        <w:lang w:val="en-US"/>
                      </w:rPr>
                      <w:t>¡Una manera de hacer Europa!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column">
                <wp:posOffset>652780</wp:posOffset>
              </wp:positionH>
              <wp:positionV relativeFrom="paragraph">
                <wp:posOffset>325120</wp:posOffset>
              </wp:positionV>
              <wp:extent cx="3232785" cy="407035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080" cy="406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ind w:hanging="0"/>
                            <w:jc w:val="center"/>
                            <w:rPr/>
                          </w:pPr>
                          <w:r>
                            <w:rPr>
                              <w:sz w:val="16"/>
                              <w:b/>
                              <w:u w:val="single"/>
                              <w:i/>
                              <w:szCs w:val="16"/>
                              <w:bCs/>
                              <w:iCs/>
                              <w:rFonts w:eastAsia="Calibri" w:cs="" w:cstheme="minorBidi" w:eastAsiaTheme="minorHAnsi"/>
                              <w:lang w:val="en-US"/>
                            </w:rPr>
                            <w:t xml:space="preserve">RENOVACIÓN DEL ALUMBRADO PÚBLICO EXTERIOR </w:t>
                          </w:r>
                          <w:r>
                            <w:rPr>
                              <w:sz w:val="16"/>
                              <w:b/>
                              <w:i/>
                              <w:szCs w:val="16"/>
                              <w:bCs/>
                              <w:iCs/>
                              <w:u w:val="single"/>
                              <w:rFonts w:eastAsia="Calibri" w:cs="" w:cstheme="minorBidi" w:eastAsiaTheme="minorHAnsi"/>
                              <w:lang w:val="en-US"/>
                            </w:rPr>
                            <w:t>DEL AYUNTAMIENTO DE BOLLULLOS PAR DEL CONDADO</w:t>
                          </w:r>
                        </w:p>
                      </w:txbxContent>
                    </wps:txbx>
                    <wps:bodyPr wrap="square"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Forma2" stroked="f" style="position:absolute;margin-left:51.4pt;margin-top:25.6pt;width:254.45pt;height:31.95pt;mso-wrap-style:square;v-text-anchor:top" type="shapetype_202">
              <v:textbox>
                <w:txbxContent>
                  <w:p>
                    <w:pPr>
                      <w:overflowPunct w:val="false"/>
                      <w:ind w:hanging="0"/>
                      <w:jc w:val="center"/>
                      <w:rPr/>
                    </w:pPr>
                    <w:r>
                      <w:rPr>
                        <w:sz w:val="16"/>
                        <w:b/>
                        <w:u w:val="single"/>
                        <w:i/>
                        <w:szCs w:val="16"/>
                        <w:bCs/>
                        <w:iCs/>
                        <w:rFonts w:eastAsia="Calibri" w:cs="" w:cstheme="minorBidi" w:eastAsiaTheme="minorHAnsi"/>
                        <w:lang w:val="en-US"/>
                      </w:rPr>
                      <w:t xml:space="preserve">RENOVACIÓN DEL ALUMBRADO PÚBLICO EXTERIOR </w:t>
                    </w:r>
                    <w:r>
                      <w:rPr>
                        <w:sz w:val="16"/>
                        <w:b/>
                        <w:i/>
                        <w:szCs w:val="16"/>
                        <w:bCs/>
                        <w:iCs/>
                        <w:u w:val="single"/>
                        <w:rFonts w:eastAsia="Calibri" w:cs="" w:cstheme="minorBidi" w:eastAsiaTheme="minorHAnsi"/>
                        <w:lang w:val="en-US"/>
                      </w:rPr>
                      <w:t>DEL AYUNTAMIENTO DE BOLLULLOS PAR DEL CONDADO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-414020</wp:posOffset>
          </wp:positionH>
          <wp:positionV relativeFrom="paragraph">
            <wp:posOffset>-139700</wp:posOffset>
          </wp:positionV>
          <wp:extent cx="988695" cy="82042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8415" distR="0" simplePos="0" locked="0" layoutInCell="0" allowOverlap="1" relativeHeight="3">
          <wp:simplePos x="0" y="0"/>
          <wp:positionH relativeFrom="column">
            <wp:posOffset>3997325</wp:posOffset>
          </wp:positionH>
          <wp:positionV relativeFrom="paragraph">
            <wp:posOffset>-80645</wp:posOffset>
          </wp:positionV>
          <wp:extent cx="1714500" cy="583565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70" w:after="0"/>
      <w:ind w:left="423" w:right="1469" w:hanging="0"/>
      <w:jc w:val="center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type="paragraph" w:styleId="Ttulo2">
    <w:name w:val="Heading 2"/>
    <w:basedOn w:val="Normal"/>
    <w:uiPriority w:val="1"/>
    <w:qFormat/>
    <w:pPr>
      <w:spacing w:before="120" w:after="0"/>
      <w:ind w:left="423" w:right="1470" w:hanging="0"/>
      <w:jc w:val="center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left="884" w:right="0" w:hanging="360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>
      <w:suppressLineNumbers/>
      <w:tabs>
        <w:tab w:val="clear" w:pos="720"/>
        <w:tab w:val="center" w:pos="4565" w:leader="none"/>
        <w:tab w:val="right" w:pos="9130" w:leader="none"/>
      </w:tabs>
    </w:pPr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rive.google.com/drive/folders/1PtVCjjDn1gQpsqn7GFgUtOb8W7wl8RWk?usp=sharin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LibreOffice/7.1.2.2$Linux_X86_64 LibreOffice_project/10$Build-2</Application>
  <AppVersion>15.0000</AppVersion>
  <Pages>1</Pages>
  <Words>39</Words>
  <Characters>286</Characters>
  <CharactersWithSpaces>321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2022-04-29T06:13:38Z</dcterms:created>
  <dc:creator/>
  <dc:description/>
  <dc:language>es-ES</dc:language>
  <cp:lastModifiedBy/>
  <dcterms:modified xsi:type="dcterms:W3CDTF">2022-09-28T11:55:24Z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2022-04-29T00:00:00Z</vt:filetime>
  </property>
</Properties>
</file>